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AD" w:rsidRPr="00A559AD" w:rsidRDefault="00A559AD" w:rsidP="00A559AD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kern w:val="0"/>
          <w:sz w:val="36"/>
          <w:szCs w:val="36"/>
        </w:rPr>
      </w:pPr>
      <w:r w:rsidRPr="00A559AD">
        <w:rPr>
          <w:rFonts w:eastAsia="標楷體"/>
          <w:b/>
          <w:bCs/>
          <w:color w:val="000000"/>
          <w:kern w:val="0"/>
          <w:sz w:val="36"/>
          <w:szCs w:val="36"/>
        </w:rPr>
        <w:t>10</w:t>
      </w:r>
      <w:r w:rsidRPr="00A559AD">
        <w:rPr>
          <w:rFonts w:eastAsia="標楷體" w:hint="eastAsia"/>
          <w:b/>
          <w:bCs/>
          <w:color w:val="000000"/>
          <w:kern w:val="0"/>
          <w:sz w:val="36"/>
          <w:szCs w:val="36"/>
        </w:rPr>
        <w:t>6</w:t>
      </w:r>
      <w:r w:rsidRPr="00A559AD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年度高</w:t>
      </w:r>
      <w:r w:rsidRPr="00A559A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級</w:t>
      </w:r>
      <w:r w:rsidRPr="00A559AD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中</w:t>
      </w:r>
      <w:r w:rsidRPr="00A559A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等學校</w:t>
      </w:r>
      <w:r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均質化</w:t>
      </w:r>
      <w:r w:rsidRPr="00A559AD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適性學習社區─中一區</w:t>
      </w:r>
    </w:p>
    <w:p w:rsidR="00A559AD" w:rsidRPr="00A559AD" w:rsidRDefault="00A559AD" w:rsidP="00A559AD">
      <w:pPr>
        <w:widowControl/>
        <w:spacing w:before="100" w:beforeAutospacing="1" w:after="100" w:afterAutospacing="1"/>
        <w:jc w:val="center"/>
        <w:rPr>
          <w:rFonts w:ascii="標楷體" w:eastAsia="標楷體" w:hAnsi="標楷體"/>
          <w:color w:val="000000"/>
          <w:kern w:val="0"/>
          <w:sz w:val="52"/>
          <w:szCs w:val="52"/>
        </w:rPr>
      </w:pPr>
      <w:r w:rsidRPr="00A559AD">
        <w:rPr>
          <w:rFonts w:ascii="標楷體" w:eastAsia="標楷體" w:hAnsi="標楷體"/>
          <w:color w:val="000000"/>
          <w:kern w:val="0"/>
          <w:sz w:val="52"/>
          <w:szCs w:val="52"/>
        </w:rPr>
        <w:t>暑期轉學考資訊一覽表</w:t>
      </w:r>
    </w:p>
    <w:tbl>
      <w:tblPr>
        <w:tblW w:w="8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32"/>
        <w:gridCol w:w="2324"/>
        <w:gridCol w:w="1105"/>
        <w:gridCol w:w="3443"/>
        <w:gridCol w:w="1496"/>
      </w:tblGrid>
      <w:tr w:rsidR="00A559AD" w:rsidRPr="00EC6A27" w:rsidTr="001A5B92">
        <w:trPr>
          <w:trHeight w:val="531"/>
          <w:jc w:val="center"/>
        </w:trPr>
        <w:tc>
          <w:tcPr>
            <w:tcW w:w="432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項目</w:t>
            </w:r>
          </w:p>
        </w:tc>
        <w:tc>
          <w:tcPr>
            <w:tcW w:w="2324" w:type="dxa"/>
            <w:vAlign w:val="center"/>
          </w:tcPr>
          <w:p w:rsidR="00A559AD" w:rsidRPr="001A5B92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高中職</w:t>
            </w:r>
            <w:r w:rsidRPr="001A5B92">
              <w:rPr>
                <w:rFonts w:ascii="標楷體" w:eastAsia="標楷體" w:hAnsi="標楷體" w:hint="eastAsia"/>
                <w:color w:val="000000"/>
              </w:rPr>
              <w:t>校名</w:t>
            </w:r>
          </w:p>
        </w:tc>
        <w:tc>
          <w:tcPr>
            <w:tcW w:w="1105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是否開缺</w:t>
            </w:r>
          </w:p>
        </w:tc>
        <w:tc>
          <w:tcPr>
            <w:tcW w:w="3443" w:type="dxa"/>
            <w:vAlign w:val="center"/>
          </w:tcPr>
          <w:p w:rsidR="00A559AD" w:rsidRPr="00EC6A27" w:rsidRDefault="00A559AD" w:rsidP="00A458B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轉學考情報</w:t>
            </w:r>
          </w:p>
        </w:tc>
        <w:tc>
          <w:tcPr>
            <w:tcW w:w="1496" w:type="dxa"/>
            <w:vAlign w:val="center"/>
          </w:tcPr>
          <w:p w:rsidR="00A559AD" w:rsidRPr="00EC6A27" w:rsidRDefault="00A559AD" w:rsidP="00A458BF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/>
                <w:color w:val="000000"/>
              </w:rPr>
              <w:t>電話</w:t>
            </w:r>
          </w:p>
        </w:tc>
      </w:tr>
      <w:tr w:rsidR="00A559AD" w:rsidRPr="00EC6A27" w:rsidTr="001A5B92">
        <w:trPr>
          <w:trHeight w:val="185"/>
          <w:jc w:val="center"/>
        </w:trPr>
        <w:tc>
          <w:tcPr>
            <w:tcW w:w="432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2324" w:type="dxa"/>
            <w:vAlign w:val="center"/>
          </w:tcPr>
          <w:p w:rsidR="00A559AD" w:rsidRPr="001A5B92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臺中市立清水高中</w:t>
            </w:r>
          </w:p>
        </w:tc>
        <w:tc>
          <w:tcPr>
            <w:tcW w:w="1105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A559AD" w:rsidRPr="00EC6A27" w:rsidRDefault="00A559AD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A559AD" w:rsidRPr="00EC6A27" w:rsidRDefault="00A559AD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(04)26222116</w:t>
            </w:r>
          </w:p>
        </w:tc>
      </w:tr>
      <w:tr w:rsidR="00A559AD" w:rsidRPr="00EC6A27" w:rsidTr="001A5B92">
        <w:trPr>
          <w:trHeight w:val="210"/>
          <w:jc w:val="center"/>
        </w:trPr>
        <w:tc>
          <w:tcPr>
            <w:tcW w:w="432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324" w:type="dxa"/>
            <w:vAlign w:val="center"/>
          </w:tcPr>
          <w:p w:rsidR="00A559AD" w:rsidRPr="001A5B92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國立苑裡高中</w:t>
            </w:r>
          </w:p>
        </w:tc>
        <w:tc>
          <w:tcPr>
            <w:tcW w:w="1105" w:type="dxa"/>
            <w:vAlign w:val="center"/>
          </w:tcPr>
          <w:p w:rsidR="00A559AD" w:rsidRPr="00EC6A27" w:rsidRDefault="006A10F3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</w:p>
        </w:tc>
        <w:tc>
          <w:tcPr>
            <w:tcW w:w="3443" w:type="dxa"/>
            <w:vAlign w:val="center"/>
          </w:tcPr>
          <w:p w:rsidR="00A559AD" w:rsidRPr="001A5B92" w:rsidRDefault="00A559AD" w:rsidP="00A559AD">
            <w:pPr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</w:rPr>
              <w:t>國苑為暑假辦理轉學考，以轉學考成績與本校學校成績比較為錄取條件，除非有借讀學生才會另外在寒假辦理轉學考</w:t>
            </w:r>
          </w:p>
        </w:tc>
        <w:tc>
          <w:tcPr>
            <w:tcW w:w="1496" w:type="dxa"/>
            <w:vAlign w:val="center"/>
          </w:tcPr>
          <w:p w:rsidR="00A559AD" w:rsidRPr="00EC6A27" w:rsidRDefault="00A559AD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(037)868680</w:t>
            </w:r>
          </w:p>
        </w:tc>
      </w:tr>
      <w:tr w:rsidR="00A559AD" w:rsidRPr="00EC6A27" w:rsidTr="001A5B92">
        <w:trPr>
          <w:trHeight w:val="220"/>
          <w:jc w:val="center"/>
        </w:trPr>
        <w:tc>
          <w:tcPr>
            <w:tcW w:w="432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2324" w:type="dxa"/>
            <w:vAlign w:val="center"/>
          </w:tcPr>
          <w:p w:rsidR="00A559AD" w:rsidRPr="001A5B92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臺中市立西苑高中</w:t>
            </w:r>
          </w:p>
        </w:tc>
        <w:tc>
          <w:tcPr>
            <w:tcW w:w="1105" w:type="dxa"/>
            <w:vAlign w:val="center"/>
          </w:tcPr>
          <w:p w:rsidR="00A559AD" w:rsidRPr="00EC6A27" w:rsidRDefault="00A559AD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A559AD" w:rsidRPr="001A5B92" w:rsidRDefault="001A5B92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A559AD" w:rsidRPr="00EC6A27" w:rsidRDefault="00A559AD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(04)27016473</w:t>
            </w:r>
          </w:p>
        </w:tc>
      </w:tr>
      <w:tr w:rsidR="00DE3C1B" w:rsidRPr="00EC6A27" w:rsidTr="001A5B92">
        <w:trPr>
          <w:trHeight w:val="102"/>
          <w:jc w:val="center"/>
        </w:trPr>
        <w:tc>
          <w:tcPr>
            <w:tcW w:w="432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臺中市立文華高中</w:t>
            </w:r>
          </w:p>
        </w:tc>
        <w:tc>
          <w:tcPr>
            <w:tcW w:w="1105" w:type="dxa"/>
            <w:vAlign w:val="center"/>
          </w:tcPr>
          <w:p w:rsidR="00DE3C1B" w:rsidRDefault="00DE3C1B" w:rsidP="009644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9644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DE3C1B" w:rsidRPr="00EC6A27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(04)23124000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臺中市立大甲高中</w:t>
            </w:r>
          </w:p>
        </w:tc>
        <w:tc>
          <w:tcPr>
            <w:tcW w:w="1105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DE3C1B" w:rsidRPr="00EC6A27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</w:t>
            </w:r>
            <w:r w:rsidRPr="00EC6A27">
              <w:rPr>
                <w:rFonts w:ascii="標楷體" w:eastAsia="標楷體" w:hAnsi="標楷體"/>
                <w:color w:val="000000"/>
              </w:rPr>
              <w:t>26877165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臺中市立中港高中</w:t>
            </w:r>
          </w:p>
        </w:tc>
        <w:tc>
          <w:tcPr>
            <w:tcW w:w="1105" w:type="dxa"/>
            <w:vAlign w:val="center"/>
          </w:tcPr>
          <w:p w:rsidR="00DE3C1B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DE3C1B" w:rsidRPr="00EC6A27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(04)26578270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臺中市立沙鹿高工</w:t>
            </w:r>
          </w:p>
        </w:tc>
        <w:tc>
          <w:tcPr>
            <w:tcW w:w="1105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是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6A10F3">
            <w:pPr>
              <w:rPr>
                <w:rFonts w:ascii="標楷體" w:eastAsia="標楷體" w:hAnsi="標楷體"/>
              </w:rPr>
            </w:pPr>
            <w:r w:rsidRPr="001A5B92">
              <w:rPr>
                <w:rFonts w:ascii="標楷體" w:eastAsia="標楷體" w:hAnsi="標楷體" w:hint="eastAsia"/>
              </w:rPr>
              <w:t>暑假辦理轉學考、缺額：紡織科2名、染整科4名、化工科1名。</w:t>
            </w:r>
          </w:p>
        </w:tc>
        <w:tc>
          <w:tcPr>
            <w:tcW w:w="1496" w:type="dxa"/>
            <w:vAlign w:val="center"/>
          </w:tcPr>
          <w:p w:rsidR="00DE3C1B" w:rsidRPr="00EC6A27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(04)26621795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東海大學附屬高中</w:t>
            </w:r>
          </w:p>
        </w:tc>
        <w:tc>
          <w:tcPr>
            <w:tcW w:w="1105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DE3C1B" w:rsidRPr="00EC6A27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(04)23590269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9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 w:hint="eastAsia"/>
                <w:color w:val="000000"/>
              </w:rPr>
              <w:t>私立宜寧高中</w:t>
            </w:r>
          </w:p>
        </w:tc>
        <w:tc>
          <w:tcPr>
            <w:tcW w:w="1105" w:type="dxa"/>
            <w:vAlign w:val="center"/>
          </w:tcPr>
          <w:p w:rsidR="00DE3C1B" w:rsidRPr="00EC6A27" w:rsidRDefault="00DE3C1B" w:rsidP="001A5B92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有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已辦理完畢</w:t>
            </w:r>
          </w:p>
        </w:tc>
        <w:tc>
          <w:tcPr>
            <w:tcW w:w="1496" w:type="dxa"/>
            <w:vAlign w:val="center"/>
          </w:tcPr>
          <w:p w:rsidR="00DE3C1B" w:rsidRPr="00EC6A27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C6A27">
              <w:rPr>
                <w:rFonts w:ascii="標楷體" w:eastAsia="標楷體" w:hAnsi="標楷體" w:hint="eastAsia"/>
                <w:color w:val="000000"/>
              </w:rPr>
              <w:t>(04)24621800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臺中市私立嘉陽高中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有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6A10F3">
            <w:pPr>
              <w:rPr>
                <w:rFonts w:ascii="標楷體" w:eastAsia="標楷體" w:hAnsi="標楷體"/>
              </w:rPr>
            </w:pPr>
            <w:r w:rsidRPr="001A5B92">
              <w:rPr>
                <w:rFonts w:ascii="標楷體" w:eastAsia="標楷體" w:hAnsi="標楷體" w:hint="eastAsia"/>
              </w:rPr>
              <w:t>已辦完轉學考，如報到時有缺額，會再回報</w:t>
            </w: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(04)26152166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11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臺中市私立嶺東高中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有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詳情請見學校首頁</w:t>
            </w: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(04)23898940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12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臺中市私立致用高中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有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6A10F3">
            <w:pPr>
              <w:rPr>
                <w:rFonts w:ascii="標楷體" w:eastAsia="標楷體" w:hAnsi="標楷體"/>
              </w:rPr>
            </w:pPr>
            <w:r w:rsidRPr="001A5B92">
              <w:rPr>
                <w:rFonts w:ascii="標楷體" w:eastAsia="標楷體" w:hAnsi="標楷體" w:hint="eastAsia"/>
              </w:rPr>
              <w:t>致用高中為暑假辦理轉學考，以轉學考成績與在校成績比較為錄取條件，轉學考日期為8/9</w:t>
            </w: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(04)2687-2354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13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苗栗縣立苑裡高中</w:t>
            </w:r>
          </w:p>
        </w:tc>
        <w:tc>
          <w:tcPr>
            <w:tcW w:w="1105" w:type="dxa"/>
            <w:vAlign w:val="center"/>
          </w:tcPr>
          <w:p w:rsidR="00DE3C1B" w:rsidRDefault="00DE3C1B" w:rsidP="009644EC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9644EC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(037)861042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14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臺中市立大甲高工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否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1A5B92">
              <w:rPr>
                <w:rFonts w:ascii="標楷體" w:eastAsia="標楷體" w:hAnsi="標楷體"/>
                <w:color w:val="000000"/>
              </w:rPr>
              <w:t>無</w:t>
            </w: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(04)26874132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15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苗栗縣私立龍德家商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是</w:t>
            </w:r>
          </w:p>
        </w:tc>
        <w:tc>
          <w:tcPr>
            <w:tcW w:w="3443" w:type="dxa"/>
            <w:vAlign w:val="center"/>
          </w:tcPr>
          <w:p w:rsidR="00DE3C1B" w:rsidRPr="001A5B92" w:rsidRDefault="00DE3C1B" w:rsidP="006A10F3">
            <w:pPr>
              <w:rPr>
                <w:rFonts w:ascii="標楷體" w:eastAsia="標楷體" w:hAnsi="標楷體"/>
              </w:rPr>
            </w:pPr>
            <w:r w:rsidRPr="001A5B92">
              <w:rPr>
                <w:rFonts w:ascii="標楷體" w:eastAsia="標楷體" w:hAnsi="標楷體" w:hint="eastAsia"/>
              </w:rPr>
              <w:t>暑假辦理轉學考，以轉學考成績與在校學校成績比較為錄取條件。暑假7/27辦理轉學考</w:t>
            </w: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(037)851277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16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臺中市立臺中特教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43" w:type="dxa"/>
            <w:vAlign w:val="center"/>
          </w:tcPr>
          <w:p w:rsidR="00DE3C1B" w:rsidRPr="001A5B92" w:rsidRDefault="00DE3C1B" w:rsidP="00A458BF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(04)22582289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17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臺中市立啟明學校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43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(04)25562126</w:t>
            </w:r>
          </w:p>
        </w:tc>
      </w:tr>
      <w:tr w:rsidR="00DE3C1B" w:rsidRPr="00EC6A27" w:rsidTr="001A5B92">
        <w:trPr>
          <w:trHeight w:val="112"/>
          <w:jc w:val="center"/>
        </w:trPr>
        <w:tc>
          <w:tcPr>
            <w:tcW w:w="432" w:type="dxa"/>
            <w:vAlign w:val="center"/>
          </w:tcPr>
          <w:p w:rsidR="00DE3C1B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18</w:t>
            </w:r>
          </w:p>
        </w:tc>
        <w:tc>
          <w:tcPr>
            <w:tcW w:w="2324" w:type="dxa"/>
            <w:vAlign w:val="center"/>
          </w:tcPr>
          <w:p w:rsidR="00DE3C1B" w:rsidRPr="001A5B92" w:rsidRDefault="00DE3C1B" w:rsidP="001A5B92">
            <w:pPr>
              <w:jc w:val="center"/>
              <w:rPr>
                <w:rFonts w:eastAsia="標楷體"/>
                <w:color w:val="000000"/>
              </w:rPr>
            </w:pPr>
            <w:r w:rsidRPr="001A5B92">
              <w:rPr>
                <w:rFonts w:eastAsia="標楷體" w:hint="eastAsia"/>
                <w:color w:val="000000"/>
              </w:rPr>
              <w:t>臺中市立啟聰學校</w:t>
            </w:r>
          </w:p>
        </w:tc>
        <w:tc>
          <w:tcPr>
            <w:tcW w:w="1105" w:type="dxa"/>
            <w:vAlign w:val="center"/>
          </w:tcPr>
          <w:p w:rsidR="00DE3C1B" w:rsidRPr="00242626" w:rsidRDefault="00DE3C1B" w:rsidP="001A5B92">
            <w:pPr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3443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496" w:type="dxa"/>
            <w:vAlign w:val="center"/>
          </w:tcPr>
          <w:p w:rsidR="00DE3C1B" w:rsidRPr="00242626" w:rsidRDefault="00DE3C1B" w:rsidP="00A458BF">
            <w:pPr>
              <w:jc w:val="both"/>
              <w:rPr>
                <w:rFonts w:eastAsia="標楷體"/>
                <w:color w:val="000000"/>
              </w:rPr>
            </w:pPr>
            <w:r w:rsidRPr="00242626">
              <w:rPr>
                <w:rFonts w:eastAsia="標楷體" w:hint="eastAsia"/>
                <w:color w:val="000000"/>
              </w:rPr>
              <w:t>(04)23589577</w:t>
            </w:r>
          </w:p>
        </w:tc>
      </w:tr>
    </w:tbl>
    <w:p w:rsidR="00364CE0" w:rsidRDefault="00364CE0" w:rsidP="00A559AD">
      <w:pPr>
        <w:widowControl/>
        <w:snapToGrid w:val="0"/>
        <w:ind w:leftChars="-120" w:left="392" w:rightChars="-59" w:right="-142" w:hanging="680"/>
        <w:jc w:val="both"/>
      </w:pPr>
    </w:p>
    <w:p w:rsidR="00A559AD" w:rsidRDefault="00A559AD" w:rsidP="00A559AD">
      <w:pPr>
        <w:widowControl/>
        <w:snapToGrid w:val="0"/>
        <w:ind w:leftChars="-120" w:left="392" w:rightChars="-59" w:right="-142" w:hanging="680"/>
        <w:jc w:val="both"/>
      </w:pPr>
    </w:p>
    <w:p w:rsidR="00A559AD" w:rsidRPr="00A559AD" w:rsidRDefault="00A559AD" w:rsidP="00A559AD">
      <w:pPr>
        <w:widowControl/>
        <w:snapToGrid w:val="0"/>
        <w:ind w:leftChars="-120" w:left="392" w:rightChars="-59" w:right="-142" w:hanging="680"/>
        <w:jc w:val="both"/>
      </w:pPr>
    </w:p>
    <w:sectPr w:rsidR="00A559AD" w:rsidRPr="00A559AD" w:rsidSect="00A559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14" w:rsidRDefault="00EB2114" w:rsidP="00DE3C1B">
      <w:r>
        <w:separator/>
      </w:r>
    </w:p>
  </w:endnote>
  <w:endnote w:type="continuationSeparator" w:id="0">
    <w:p w:rsidR="00EB2114" w:rsidRDefault="00EB2114" w:rsidP="00DE3C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14" w:rsidRDefault="00EB2114" w:rsidP="00DE3C1B">
      <w:r>
        <w:separator/>
      </w:r>
    </w:p>
  </w:footnote>
  <w:footnote w:type="continuationSeparator" w:id="0">
    <w:p w:rsidR="00EB2114" w:rsidRDefault="00EB2114" w:rsidP="00DE3C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59AD"/>
    <w:rsid w:val="001A5B92"/>
    <w:rsid w:val="00364CE0"/>
    <w:rsid w:val="006A10F3"/>
    <w:rsid w:val="006B005F"/>
    <w:rsid w:val="00A559AD"/>
    <w:rsid w:val="00AB1732"/>
    <w:rsid w:val="00AD6013"/>
    <w:rsid w:val="00DE3C1B"/>
    <w:rsid w:val="00EB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559AD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E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E3C1B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E3C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E3C1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huangzs</dc:creator>
  <cp:lastModifiedBy>Valued Acer Customer</cp:lastModifiedBy>
  <cp:revision>2</cp:revision>
  <dcterms:created xsi:type="dcterms:W3CDTF">2017-07-24T05:23:00Z</dcterms:created>
  <dcterms:modified xsi:type="dcterms:W3CDTF">2017-07-24T05:23:00Z</dcterms:modified>
</cp:coreProperties>
</file>